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5d9c14166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NELO AS, org.nr 987 702 613,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be846e195c134690"/>
      <w:footerReference xmlns:r="http://schemas.openxmlformats.org/officeDocument/2006/relationships" w:type="default" r:id="R22b9b4dc2b35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46e195c134690" /><Relationship Type="http://schemas.openxmlformats.org/officeDocument/2006/relationships/footer" Target="/word/footer1.xml" Id="R22b9b4dc2b354d91" /></Relationships>
</file>