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24b6619edc46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OLEDA AS, org.nr 987 754 621,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OLEDA AS</w:t>
      </w:r>
    </w:p>
    <w:sectPr>
      <w:headerReference xmlns:r="http://schemas.openxmlformats.org/officeDocument/2006/relationships" w:type="default" r:id="Rcde35800b2e14322"/>
      <w:footerReference xmlns:r="http://schemas.openxmlformats.org/officeDocument/2006/relationships" w:type="default" r:id="Rea0aac14c1b049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OLEDA AS   ·   Org.nr 987 754 621   ·   c/o Morten E Huser, Stortorget 28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e35800b2e14322" /><Relationship Type="http://schemas.openxmlformats.org/officeDocument/2006/relationships/footer" Target="/word/footer1.xml" Id="Rea0aac14c1b049e9" /></Relationships>
</file>