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0048f7ae046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PLUSS AS</w:t>
      </w:r>
    </w:p>
    <w:sectPr>
      <w:headerReference xmlns:r="http://schemas.openxmlformats.org/officeDocument/2006/relationships" w:type="default" r:id="R12001266faae40f2"/>
      <w:footerReference xmlns:r="http://schemas.openxmlformats.org/officeDocument/2006/relationships" w:type="default" r:id="R5ac98012a12e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01266faae40f2" /><Relationship Type="http://schemas.openxmlformats.org/officeDocument/2006/relationships/footer" Target="/word/footer1.xml" Id="R5ac98012a12e4097" /></Relationships>
</file>