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07d7cc68f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BASIC INVEST AS</w:t>
      </w:r>
    </w:p>
    <w:sectPr>
      <w:headerReference xmlns:r="http://schemas.openxmlformats.org/officeDocument/2006/relationships" w:type="default" r:id="Rc0e1c925610c4a82"/>
      <w:footerReference xmlns:r="http://schemas.openxmlformats.org/officeDocument/2006/relationships" w:type="default" r:id="Rbd3a1f24ee68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BASIC INVEST AS   ·   Org.nr 987 825 294   ·   Stormmusbrinken 40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1c925610c4a82" /><Relationship Type="http://schemas.openxmlformats.org/officeDocument/2006/relationships/footer" Target="/word/footer1.xml" Id="Rbd3a1f24ee6842d7" /></Relationships>
</file>