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e238f1e3a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bc265e99e5ca4761"/>
      <w:footerReference xmlns:r="http://schemas.openxmlformats.org/officeDocument/2006/relationships" w:type="default" r:id="R501ce1cc4598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65e99e5ca4761" /><Relationship Type="http://schemas.openxmlformats.org/officeDocument/2006/relationships/footer" Target="/word/footer1.xml" Id="R501ce1cc459842cf" /></Relationships>
</file>