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6cbefd0ed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SUNDE AS</w:t>
      </w:r>
    </w:p>
    <w:sectPr>
      <w:headerReference xmlns:r="http://schemas.openxmlformats.org/officeDocument/2006/relationships" w:type="default" r:id="R6132d45e24784d7e"/>
      <w:footerReference xmlns:r="http://schemas.openxmlformats.org/officeDocument/2006/relationships" w:type="default" r:id="R9e297c21fbce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2d45e24784d7e" /><Relationship Type="http://schemas.openxmlformats.org/officeDocument/2006/relationships/footer" Target="/word/footer1.xml" Id="R9e297c21fbce4868" /></Relationships>
</file>