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7eeab0bcc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IELEKTRO ANSATTE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IELEKTRO ANSATTE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eb81f90ec4766"/>
      <w:footerReference xmlns:r="http://schemas.openxmlformats.org/officeDocument/2006/relationships" w:type="default" r:id="R48444ca945cb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eb81f90ec4766" /><Relationship Type="http://schemas.openxmlformats.org/officeDocument/2006/relationships/footer" Target="/word/footer1.xml" Id="R48444ca945cb4b7f" /></Relationships>
</file>