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521a138db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f8f68ff8c3a4421f"/>
      <w:footerReference xmlns:r="http://schemas.openxmlformats.org/officeDocument/2006/relationships" w:type="default" r:id="Re1c3312c751f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68ff8c3a4421f" /><Relationship Type="http://schemas.openxmlformats.org/officeDocument/2006/relationships/footer" Target="/word/footer1.xml" Id="Re1c3312c751f4e83" /></Relationships>
</file>