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96238561c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GUNERIUS AS</w:t>
      </w:r>
    </w:p>
    <w:sectPr>
      <w:headerReference xmlns:r="http://schemas.openxmlformats.org/officeDocument/2006/relationships" w:type="default" r:id="Rf070664f626244bd"/>
      <w:footerReference xmlns:r="http://schemas.openxmlformats.org/officeDocument/2006/relationships" w:type="default" r:id="Re0772cac2b54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GUNERIUS AS   ·   Org.nr 988 132 845   ·   Øvre Killingmo vei 27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GUNERIUS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664f626244bd" /><Relationship Type="http://schemas.openxmlformats.org/officeDocument/2006/relationships/footer" Target="/word/footer1.xml" Id="Re0772cac2b544ed4" /></Relationships>
</file>