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6000e1b8a74f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MECCA INVEST AS</w:t>
      </w:r>
    </w:p>
    <w:sectPr>
      <w:headerReference xmlns:r="http://schemas.openxmlformats.org/officeDocument/2006/relationships" w:type="default" r:id="R3d46ab3b53ee453e"/>
      <w:footerReference xmlns:r="http://schemas.openxmlformats.org/officeDocument/2006/relationships" w:type="default" r:id="Rfd4870037cf34e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MECCA INVEST AS   ·   Org.nr 988 283 533   ·   Rådhusgata 23   ·   0158 OSLO   ·   Tlf. 22 98 97 40   ·   roger@norlandia.no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MECCA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6ab3b53ee453e" /><Relationship Type="http://schemas.openxmlformats.org/officeDocument/2006/relationships/footer" Target="/word/footer1.xml" Id="Rfd4870037cf34e2d" /></Relationships>
</file>