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eda16faef42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FREDNES CONSULT AS</w:t>
      </w:r>
    </w:p>
    <w:sectPr>
      <w:headerReference xmlns:r="http://schemas.openxmlformats.org/officeDocument/2006/relationships" w:type="default" r:id="Rf2128d950f1742a7"/>
      <w:footerReference xmlns:r="http://schemas.openxmlformats.org/officeDocument/2006/relationships" w:type="default" r:id="Re2e6d7f73017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FREDNES CONSULT AS   ·   Org.nr 988 298 913   ·   Pans veg 21   ·   3940 PORSGRUNN   ·   Tlf. 35 93 47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FREDNES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28d950f1742a7" /><Relationship Type="http://schemas.openxmlformats.org/officeDocument/2006/relationships/footer" Target="/word/footer1.xml" Id="Re2e6d7f730174b4d" /></Relationships>
</file>