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a1a881e92541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FREDNES CONSULT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FREDNES CONSULT AS</w:t>
      </w:r>
    </w:p>
    <w:sectPr>
      <w:headerReference xmlns:r="http://schemas.openxmlformats.org/officeDocument/2006/relationships" w:type="default" r:id="Ra4896785b4ab4a39"/>
      <w:footerReference xmlns:r="http://schemas.openxmlformats.org/officeDocument/2006/relationships" w:type="default" r:id="R3f5c0f85f02d47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FREDNES CONSULT AS   ·   Org.nr 988 298 913   ·   Pans veg 21   ·   3940 PORSGRUNN   ·   Tlf. 35 93 47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FREDNES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896785b4ab4a39" /><Relationship Type="http://schemas.openxmlformats.org/officeDocument/2006/relationships/footer" Target="/word/footer1.xml" Id="R3f5c0f85f02d4709" /></Relationships>
</file>