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02d4f8d4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PAGODA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PAGODA AS</w:t>
      </w:r>
    </w:p>
    <w:sectPr>
      <w:headerReference xmlns:r="http://schemas.openxmlformats.org/officeDocument/2006/relationships" w:type="default" r:id="R6d285b8c482749ad"/>
      <w:footerReference xmlns:r="http://schemas.openxmlformats.org/officeDocument/2006/relationships" w:type="default" r:id="Rb85d03e0efee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85b8c482749ad" /><Relationship Type="http://schemas.openxmlformats.org/officeDocument/2006/relationships/footer" Target="/word/footer1.xml" Id="Rb85d03e0efee4c5e" /></Relationships>
</file>