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682e42238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TERRENGTRANSPORT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76ec667a1fc54d62"/>
      <w:footerReference xmlns:r="http://schemas.openxmlformats.org/officeDocument/2006/relationships" w:type="default" r:id="Ra091659f1e08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c667a1fc54d62" /><Relationship Type="http://schemas.openxmlformats.org/officeDocument/2006/relationships/footer" Target="/word/footer1.xml" Id="Ra091659f1e084029" /></Relationships>
</file>