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31170ba32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31cdcef5be1e4832"/>
      <w:footerReference xmlns:r="http://schemas.openxmlformats.org/officeDocument/2006/relationships" w:type="default" r:id="R47985ba786d9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dcef5be1e4832" /><Relationship Type="http://schemas.openxmlformats.org/officeDocument/2006/relationships/footer" Target="/word/footer1.xml" Id="R47985ba786d94266" /></Relationships>
</file>