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61be35e87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b778dcc2840ce"/>
      <w:footerReference xmlns:r="http://schemas.openxmlformats.org/officeDocument/2006/relationships" w:type="default" r:id="Rac9d8499874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778dcc2840ce" /><Relationship Type="http://schemas.openxmlformats.org/officeDocument/2006/relationships/footer" Target="/word/footer1.xml" Id="Rac9d8499874041da" /></Relationships>
</file>