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3922794fa94a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THK MOTOR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THK MOTOR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ec5374a3084bf5"/>
      <w:footerReference xmlns:r="http://schemas.openxmlformats.org/officeDocument/2006/relationships" w:type="default" r:id="Ra90897b3d30540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THK MOTOR INVEST AS   ·   Org.nr 988 603 740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THK MOTOR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ec5374a3084bf5" /><Relationship Type="http://schemas.openxmlformats.org/officeDocument/2006/relationships/footer" Target="/word/footer1.xml" Id="Ra90897b3d3054059" /></Relationships>
</file>