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c41ec13e0140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JBK MOTOR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JBK MOTOR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5ecaa2328e4b34"/>
      <w:footerReference xmlns:r="http://schemas.openxmlformats.org/officeDocument/2006/relationships" w:type="default" r:id="Rb795532ee61e45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JBK MOTOR INVEST AS   ·   Org.nr 988 603 775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ecaa2328e4b34" /><Relationship Type="http://schemas.openxmlformats.org/officeDocument/2006/relationships/footer" Target="/word/footer1.xml" Id="Rb795532ee61e45e5" /></Relationships>
</file>