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e550a199b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FINANS OG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FINANS OG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1f32123c674601"/>
      <w:footerReference xmlns:r="http://schemas.openxmlformats.org/officeDocument/2006/relationships" w:type="default" r:id="R2073d5c2f3f5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f32123c674601" /><Relationship Type="http://schemas.openxmlformats.org/officeDocument/2006/relationships/footer" Target="/word/footer1.xml" Id="R2073d5c2f3f54031" /></Relationships>
</file>