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4d4ed61a64a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HOLDING AS</w:t>
      </w:r>
    </w:p>
    <w:sectPr>
      <w:headerReference xmlns:r="http://schemas.openxmlformats.org/officeDocument/2006/relationships" w:type="default" r:id="Rb4893bdd9ce543ca"/>
      <w:footerReference xmlns:r="http://schemas.openxmlformats.org/officeDocument/2006/relationships" w:type="default" r:id="R7c1417eeeb94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93bdd9ce543ca" /><Relationship Type="http://schemas.openxmlformats.org/officeDocument/2006/relationships/footer" Target="/word/footer1.xml" Id="R7c1417eeeb94478e" /></Relationships>
</file>