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7976df45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Mittet,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JAN-OLAV DAHLE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JAN-OLAV DAHLE AS</w:t>
      </w:r>
    </w:p>
    <w:sectPr>
      <w:headerReference xmlns:r="http://schemas.openxmlformats.org/officeDocument/2006/relationships" w:type="default" r:id="R9f80c1414de94249"/>
      <w:footerReference xmlns:r="http://schemas.openxmlformats.org/officeDocument/2006/relationships" w:type="default" r:id="Rf57dc6f7a0a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JAN-OLAV DAHLE AS   ·   Org.nr 988 695 548   ·   Langfjordsstranda 896   ·   6363 MITTET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JAN-OLAV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c1414de94249" /><Relationship Type="http://schemas.openxmlformats.org/officeDocument/2006/relationships/footer" Target="/word/footer1.xml" Id="Rf57dc6f7a0a54052" /></Relationships>
</file>