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b175f1cdd04a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GRENLAND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GRENLAND FINANS AS</w:t>
      </w:r>
    </w:p>
    <w:sectPr>
      <w:headerReference xmlns:r="http://schemas.openxmlformats.org/officeDocument/2006/relationships" w:type="default" r:id="R1afcfde8433c4b66"/>
      <w:footerReference xmlns:r="http://schemas.openxmlformats.org/officeDocument/2006/relationships" w:type="default" r:id="R6ed3dabe9b124e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GRENLAND FINANS AS   ·   Org.nr 988 724 432   ·   Langerødvegen 23   ·   3711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GRENLAND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fcfde8433c4b66" /><Relationship Type="http://schemas.openxmlformats.org/officeDocument/2006/relationships/footer" Target="/word/footer1.xml" Id="R6ed3dabe9b124e8f" /></Relationships>
</file>