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2a316cff7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SOLØY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b8e0070348444262"/>
      <w:footerReference xmlns:r="http://schemas.openxmlformats.org/officeDocument/2006/relationships" w:type="default" r:id="Rebdcc097959b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0070348444262" /><Relationship Type="http://schemas.openxmlformats.org/officeDocument/2006/relationships/footer" Target="/word/footer1.xml" Id="Rebdcc097959b4f2b" /></Relationships>
</file>