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951a4480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SOLØY INVEST AS.</w:t>
      </w:r>
    </w:p>
    <w:sectPr>
      <w:headerReference xmlns:r="http://schemas.openxmlformats.org/officeDocument/2006/relationships" w:type="default" r:id="R34903a12a8ac4e10"/>
      <w:footerReference xmlns:r="http://schemas.openxmlformats.org/officeDocument/2006/relationships" w:type="default" r:id="R4f499b870d39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03a12a8ac4e10" /><Relationship Type="http://schemas.openxmlformats.org/officeDocument/2006/relationships/footer" Target="/word/footer1.xml" Id="R4f499b870d3944a4" /></Relationships>
</file>