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a338e9e9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cfb178ed84aa6"/>
      <w:footerReference xmlns:r="http://schemas.openxmlformats.org/officeDocument/2006/relationships" w:type="default" r:id="R90d7fbcf9ab2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fb178ed84aa6" /><Relationship Type="http://schemas.openxmlformats.org/officeDocument/2006/relationships/footer" Target="/word/footer1.xml" Id="R90d7fbcf9ab24dcd" /></Relationships>
</file>