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02e86abfe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BRUS AS, org.nr 988 899 178,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3826dc6843c249ed"/>
      <w:footerReference xmlns:r="http://schemas.openxmlformats.org/officeDocument/2006/relationships" w:type="default" r:id="R6a1b628c5db6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6dc6843c249ed" /><Relationship Type="http://schemas.openxmlformats.org/officeDocument/2006/relationships/footer" Target="/word/footer1.xml" Id="R6a1b628c5db647c2" /></Relationships>
</file>