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b6a26e982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GARDO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Langesund,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df789017c91041f0"/>
      <w:footerReference xmlns:r="http://schemas.openxmlformats.org/officeDocument/2006/relationships" w:type="default" r:id="R9cc86623d7d0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89017c91041f0" /><Relationship Type="http://schemas.openxmlformats.org/officeDocument/2006/relationships/footer" Target="/word/footer1.xml" Id="R9cc86623d7d04288" /></Relationships>
</file>