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284ad22e4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1d7da74ab1eb406e"/>
      <w:footerReference xmlns:r="http://schemas.openxmlformats.org/officeDocument/2006/relationships" w:type="default" r:id="Rf2d4cf0b015e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da74ab1eb406e" /><Relationship Type="http://schemas.openxmlformats.org/officeDocument/2006/relationships/footer" Target="/word/footer1.xml" Id="Rf2d4cf0b015e42be" /></Relationships>
</file>