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8cf0595e2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bd23dc6bc4726"/>
      <w:footerReference xmlns:r="http://schemas.openxmlformats.org/officeDocument/2006/relationships" w:type="default" r:id="R266a30a39def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bd23dc6bc4726" /><Relationship Type="http://schemas.openxmlformats.org/officeDocument/2006/relationships/footer" Target="/word/footer1.xml" Id="R266a30a39def403c" /></Relationships>
</file>