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e717943f2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47dbe943100947de"/>
      <w:footerReference xmlns:r="http://schemas.openxmlformats.org/officeDocument/2006/relationships" w:type="default" r:id="Rba7890ce111d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be943100947de" /><Relationship Type="http://schemas.openxmlformats.org/officeDocument/2006/relationships/footer" Target="/word/footer1.xml" Id="Rba7890ce111d4501" /></Relationships>
</file>