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edbf4075ce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Lunner,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0926a378b74346"/>
      <w:footerReference xmlns:r="http://schemas.openxmlformats.org/officeDocument/2006/relationships" w:type="default" r:id="R5dee6da4d899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HOLDING AS   ·   Org.nr 988 922 374   ·   c/o Chris J Hansen, Lunnerkollen 45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926a378b74346" /><Relationship Type="http://schemas.openxmlformats.org/officeDocument/2006/relationships/footer" Target="/word/footer1.xml" Id="R5dee6da4d89946f7" /></Relationships>
</file>