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b249e6b5624fa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MARISUND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Hafrsfjord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Hafrsfjord,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MARISUND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5dca11b842647fc"/>
      <w:footerReference xmlns:r="http://schemas.openxmlformats.org/officeDocument/2006/relationships" w:type="default" r:id="Rc9c17bd6490a46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MARISUND HOLDING AS   ·   Org.nr 988 932 175   ·   Håhammarbrautene 118   ·   4045 HAFRSFJORD   ·   Tlf. 51 55 77 97   ·   paal.norheim@lyse.net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MARISUND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dca11b842647fc" /><Relationship Type="http://schemas.openxmlformats.org/officeDocument/2006/relationships/footer" Target="/word/footer1.xml" Id="Rc9c17bd6490a4675" /></Relationships>
</file>