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c35898aea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JIVANMUKTA AS</w:t>
      </w:r>
    </w:p>
    <w:sectPr>
      <w:headerReference xmlns:r="http://schemas.openxmlformats.org/officeDocument/2006/relationships" w:type="default" r:id="Rae5ef884f3464b27"/>
      <w:footerReference xmlns:r="http://schemas.openxmlformats.org/officeDocument/2006/relationships" w:type="default" r:id="R4f16260c960f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ef884f3464b27" /><Relationship Type="http://schemas.openxmlformats.org/officeDocument/2006/relationships/footer" Target="/word/footer1.xml" Id="R4f16260c960f499a" /></Relationships>
</file>