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c36d3e83c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1d6562da94a17"/>
      <w:footerReference xmlns:r="http://schemas.openxmlformats.org/officeDocument/2006/relationships" w:type="default" r:id="R7df8ab22561d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HANA HOLDING AS   ·   Org.nr 988 957 984   ·   Osavegen 13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1d6562da94a17" /><Relationship Type="http://schemas.openxmlformats.org/officeDocument/2006/relationships/footer" Target="/word/footer1.xml" Id="R7df8ab22561d4e52" /></Relationships>
</file>