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6b5440422148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ABACS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ABACS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5447d97f0a4423"/>
      <w:footerReference xmlns:r="http://schemas.openxmlformats.org/officeDocument/2006/relationships" w:type="default" r:id="Rffa52d9c859544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ABACS AS   ·   Org.nr 988 976 881   ·   Framvegen 8   ·   6007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5447d97f0a4423" /><Relationship Type="http://schemas.openxmlformats.org/officeDocument/2006/relationships/footer" Target="/word/footer1.xml" Id="Rffa52d9c85954407" /></Relationships>
</file>