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2278dd7eb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bb4d271cda4b4099"/>
      <w:footerReference xmlns:r="http://schemas.openxmlformats.org/officeDocument/2006/relationships" w:type="default" r:id="Rcebccb0cb99b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d271cda4b4099" /><Relationship Type="http://schemas.openxmlformats.org/officeDocument/2006/relationships/footer" Target="/word/footer1.xml" Id="Rcebccb0cb99b416e" /></Relationships>
</file>