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850e90a454d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HATTELAND HOLDING AS</w:t>
      </w:r>
    </w:p>
    <w:sectPr>
      <w:headerReference xmlns:r="http://schemas.openxmlformats.org/officeDocument/2006/relationships" w:type="default" r:id="R2b5f36bf44fd4f4f"/>
      <w:footerReference xmlns:r="http://schemas.openxmlformats.org/officeDocument/2006/relationships" w:type="default" r:id="Rb6f5c519d71a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f36bf44fd4f4f" /><Relationship Type="http://schemas.openxmlformats.org/officeDocument/2006/relationships/footer" Target="/word/footer1.xml" Id="Rb6f5c519d71a4800" /></Relationships>
</file>