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bfdc4d34c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ED-HOLDING AS</w:t>
      </w:r>
    </w:p>
    <w:sectPr>
      <w:headerReference xmlns:r="http://schemas.openxmlformats.org/officeDocument/2006/relationships" w:type="default" r:id="Rbd00b92c7dad4c6d"/>
      <w:footerReference xmlns:r="http://schemas.openxmlformats.org/officeDocument/2006/relationships" w:type="default" r:id="Rfb235f401043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0b92c7dad4c6d" /><Relationship Type="http://schemas.openxmlformats.org/officeDocument/2006/relationships/footer" Target="/word/footer1.xml" Id="Rfb235f401043428c" /></Relationships>
</file>