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e30cd204e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BISEP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bf6370ff82ea4cb2"/>
      <w:footerReference xmlns:r="http://schemas.openxmlformats.org/officeDocument/2006/relationships" w:type="default" r:id="R67092d6a59ef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370ff82ea4cb2" /><Relationship Type="http://schemas.openxmlformats.org/officeDocument/2006/relationships/footer" Target="/word/footer1.xml" Id="R67092d6a59ef46f8" /></Relationships>
</file>