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b10f9e2f3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A-HOLDING AS</w:t>
      </w:r>
    </w:p>
    <w:sectPr>
      <w:headerReference xmlns:r="http://schemas.openxmlformats.org/officeDocument/2006/relationships" w:type="default" r:id="Rc0673ade3e0e41c7"/>
      <w:footerReference xmlns:r="http://schemas.openxmlformats.org/officeDocument/2006/relationships" w:type="default" r:id="R76df43874512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73ade3e0e41c7" /><Relationship Type="http://schemas.openxmlformats.org/officeDocument/2006/relationships/footer" Target="/word/footer1.xml" Id="R76df438745124c8f" /></Relationships>
</file>