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93201ab69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 INVEST HOLDING AS</w:t>
      </w:r>
    </w:p>
    <w:sectPr>
      <w:headerReference xmlns:r="http://schemas.openxmlformats.org/officeDocument/2006/relationships" w:type="default" r:id="R0bfc4d397b9c4993"/>
      <w:footerReference xmlns:r="http://schemas.openxmlformats.org/officeDocument/2006/relationships" w:type="default" r:id="R8f69e7cb212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c4d397b9c4993" /><Relationship Type="http://schemas.openxmlformats.org/officeDocument/2006/relationships/footer" Target="/word/footer1.xml" Id="R8f69e7cb2126499f" /></Relationships>
</file>