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ebb647fa29433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CMOLL AS</w:t>
      </w:r>
    </w:p>
    <w:sectPr>
      <w:headerReference xmlns:r="http://schemas.openxmlformats.org/officeDocument/2006/relationships" w:type="default" r:id="R27d87cb63f4d4cb5"/>
      <w:footerReference xmlns:r="http://schemas.openxmlformats.org/officeDocument/2006/relationships" w:type="default" r:id="R9e96ebc10f5e4b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CMOLL AS   ·   Org.nr 989 031 821   ·   Skogryggveien 16A   ·   0781 OSLO   ·   Tlf. 22 49 99 00   ·   cmoll@c2i.net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CMOLL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d87cb63f4d4cb5" /><Relationship Type="http://schemas.openxmlformats.org/officeDocument/2006/relationships/footer" Target="/word/footer1.xml" Id="R9e96ebc10f5e4b5c" /></Relationships>
</file>