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b2a20a380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25dd1a6c713341af"/>
      <w:footerReference xmlns:r="http://schemas.openxmlformats.org/officeDocument/2006/relationships" w:type="default" r:id="R246c2bd4297d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d1a6c713341af" /><Relationship Type="http://schemas.openxmlformats.org/officeDocument/2006/relationships/footer" Target="/word/footer1.xml" Id="R246c2bd4297d45ea" /></Relationships>
</file>