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b5f10d657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NOX AS</w:t>
      </w:r>
    </w:p>
    <w:sectPr>
      <w:headerReference xmlns:r="http://schemas.openxmlformats.org/officeDocument/2006/relationships" w:type="default" r:id="R94fcce683c7f4057"/>
      <w:footerReference xmlns:r="http://schemas.openxmlformats.org/officeDocument/2006/relationships" w:type="default" r:id="R263f5e647f85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cce683c7f4057" /><Relationship Type="http://schemas.openxmlformats.org/officeDocument/2006/relationships/footer" Target="/word/footer1.xml" Id="R263f5e647f854a9e" /></Relationships>
</file>