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91f2c013e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5ed82daee2ce4909"/>
      <w:footerReference xmlns:r="http://schemas.openxmlformats.org/officeDocument/2006/relationships" w:type="default" r:id="Rd100caf0eef4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82daee2ce4909" /><Relationship Type="http://schemas.openxmlformats.org/officeDocument/2006/relationships/footer" Target="/word/footer1.xml" Id="Rd100caf0eef44a23" /></Relationships>
</file>