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d3e8e43d646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bff747cb134f41"/>
      <w:footerReference xmlns:r="http://schemas.openxmlformats.org/officeDocument/2006/relationships" w:type="default" r:id="Rd6be97e11285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RUAN HOLDING AS   ·   Org.nr 989 050 265   ·   c/o Rune Andersen, Storgata 26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ff747cb134f41" /><Relationship Type="http://schemas.openxmlformats.org/officeDocument/2006/relationships/footer" Target="/word/footer1.xml" Id="Rd6be97e112854e7b" /></Relationships>
</file>