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c289a9333742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 HOLDING AS</w:t>
      </w:r>
    </w:p>
    <w:sectPr>
      <w:headerReference xmlns:r="http://schemas.openxmlformats.org/officeDocument/2006/relationships" w:type="default" r:id="R592476ded2b54c62"/>
      <w:footerReference xmlns:r="http://schemas.openxmlformats.org/officeDocument/2006/relationships" w:type="default" r:id="Rcb6ecf1297bb4e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HOLDING AS   ·   Org.nr 989 057 421   ·   Fjellvegen 3A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2476ded2b54c62" /><Relationship Type="http://schemas.openxmlformats.org/officeDocument/2006/relationships/footer" Target="/word/footer1.xml" Id="Rcb6ecf1297bb4ef9" /></Relationships>
</file>