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b9af18b23948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TEKO INVEST AS</w:t>
      </w:r>
    </w:p>
    <w:sectPr>
      <w:headerReference xmlns:r="http://schemas.openxmlformats.org/officeDocument/2006/relationships" w:type="default" r:id="Rc7545eb60e784a92"/>
      <w:footerReference xmlns:r="http://schemas.openxmlformats.org/officeDocument/2006/relationships" w:type="default" r:id="R82fe8e810e7d48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TEKO INVEST AS   ·   Org.nr 989 072 846   ·   Dronninggata 17   ·   3019 DRAMMEN   ·   Tlf. 32 82 70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TEKO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545eb60e784a92" /><Relationship Type="http://schemas.openxmlformats.org/officeDocument/2006/relationships/footer" Target="/word/footer1.xml" Id="R82fe8e810e7d4819" /></Relationships>
</file>