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f7f8f0071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TERJE NILSEN KONSULENT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9b7d6c5e1cd141f4"/>
      <w:footerReference xmlns:r="http://schemas.openxmlformats.org/officeDocument/2006/relationships" w:type="default" r:id="R7a8dc377c78d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d6c5e1cd141f4" /><Relationship Type="http://schemas.openxmlformats.org/officeDocument/2006/relationships/footer" Target="/word/footer1.xml" Id="R7a8dc377c78d4288" /></Relationships>
</file>