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22401c1a3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HOLDING AS</w:t>
      </w:r>
    </w:p>
    <w:sectPr>
      <w:headerReference xmlns:r="http://schemas.openxmlformats.org/officeDocument/2006/relationships" w:type="default" r:id="R75c0567cba8a473b"/>
      <w:footerReference xmlns:r="http://schemas.openxmlformats.org/officeDocument/2006/relationships" w:type="default" r:id="Rf1a03f1f39c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0567cba8a473b" /><Relationship Type="http://schemas.openxmlformats.org/officeDocument/2006/relationships/footer" Target="/word/footer1.xml" Id="Rf1a03f1f39c2474b" /></Relationships>
</file>